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77" w:rsidRPr="006A3177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>Мун</w:t>
      </w:r>
      <w:r w:rsidR="00280D07">
        <w:rPr>
          <w:b/>
          <w:bCs/>
          <w:sz w:val="32"/>
          <w:szCs w:val="32"/>
        </w:rPr>
        <w:t xml:space="preserve">иципальное общеобразовательное </w:t>
      </w:r>
      <w:r w:rsidRPr="006A3177">
        <w:rPr>
          <w:b/>
          <w:bCs/>
          <w:sz w:val="32"/>
          <w:szCs w:val="32"/>
        </w:rPr>
        <w:t xml:space="preserve"> учреждение</w:t>
      </w:r>
    </w:p>
    <w:p w:rsidR="006A3177" w:rsidRPr="006A3177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 xml:space="preserve">«Средняя школа № </w:t>
      </w:r>
      <w:r w:rsidR="00280D07">
        <w:rPr>
          <w:b/>
          <w:bCs/>
          <w:sz w:val="32"/>
          <w:szCs w:val="32"/>
        </w:rPr>
        <w:t>11</w:t>
      </w:r>
      <w:r w:rsidRPr="006A3177">
        <w:rPr>
          <w:b/>
          <w:bCs/>
          <w:sz w:val="32"/>
          <w:szCs w:val="32"/>
        </w:rPr>
        <w:t xml:space="preserve">2 </w:t>
      </w:r>
      <w:r w:rsidR="00280D07">
        <w:rPr>
          <w:b/>
          <w:bCs/>
          <w:sz w:val="32"/>
          <w:szCs w:val="32"/>
        </w:rPr>
        <w:t>Кировского района Волгограда</w:t>
      </w:r>
      <w:r w:rsidRPr="006A3177">
        <w:rPr>
          <w:b/>
          <w:bCs/>
          <w:sz w:val="32"/>
          <w:szCs w:val="32"/>
        </w:rPr>
        <w:t>»</w:t>
      </w:r>
    </w:p>
    <w:p w:rsidR="00CF19C2" w:rsidRDefault="00280D07">
      <w:pPr>
        <w:pStyle w:val="a3"/>
        <w:spacing w:before="1"/>
        <w:ind w:left="2900" w:right="2903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среднего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(10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CF19C2" w:rsidRDefault="00280D07">
      <w:pPr>
        <w:pStyle w:val="a3"/>
        <w:ind w:firstLine="0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280D07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280D07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280D07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280D07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СОО, представленных в </w:t>
            </w:r>
            <w:r>
              <w:rPr>
                <w:sz w:val="24"/>
              </w:rPr>
              <w:t>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End"/>
          </w:p>
          <w:p w:rsidR="00CF19C2" w:rsidRDefault="00280D07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  <w:proofErr w:type="gramEnd"/>
          </w:p>
          <w:p w:rsidR="00CF19C2" w:rsidRDefault="00280D07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:rsidR="00CF19C2" w:rsidRDefault="00280D07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</w:t>
            </w:r>
            <w:r>
              <w:rPr>
                <w:sz w:val="24"/>
              </w:rPr>
              <w:t>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</w:t>
            </w:r>
            <w:r>
              <w:rPr>
                <w:sz w:val="24"/>
              </w:rPr>
              <w:t>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Содержании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CF19C2" w:rsidRDefault="00280D07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F19C2" w:rsidRDefault="00280D0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280D07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280D07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280D07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280D07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Федеральная рабочая </w:t>
            </w:r>
            <w:r>
              <w:rPr>
                <w:sz w:val="24"/>
              </w:rPr>
              <w:t>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г.№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  <w:proofErr w:type="gramEnd"/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280D07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280D07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формирования целостного </w:t>
            </w:r>
            <w:r>
              <w:rPr>
                <w:sz w:val="24"/>
              </w:rPr>
              <w:t>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280D07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:rsidR="00CF19C2" w:rsidRDefault="00280D07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280D07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579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280D07">
            <w:pPr>
              <w:pStyle w:val="TableParagraph"/>
              <w:ind w:left="509" w:right="4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280D07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представленных в Федеральном государственном образовательном 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(Приказ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 17 05 2012 г № 413, зарегистрирован Министерством юстиции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</w:t>
            </w:r>
            <w:r>
              <w:rPr>
                <w:sz w:val="24"/>
              </w:rPr>
              <w:t xml:space="preserve">ерации 07.06.2012 г., </w:t>
            </w:r>
            <w:proofErr w:type="spellStart"/>
            <w:r>
              <w:rPr>
                <w:sz w:val="24"/>
              </w:rPr>
              <w:t>рег</w:t>
            </w:r>
            <w:proofErr w:type="spellEnd"/>
            <w:r>
              <w:rPr>
                <w:sz w:val="24"/>
              </w:rPr>
              <w:t>. номер 24480), с учётом Концепции преподавания русского языка 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 Российской Федерации (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 распоряжением Правительства Российской Федерации от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2016 </w:t>
            </w:r>
            <w:proofErr w:type="spellStart"/>
            <w:r>
              <w:rPr>
                <w:sz w:val="24"/>
              </w:rPr>
              <w:t>г.№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637-р).</w:t>
            </w:r>
          </w:p>
          <w:p w:rsidR="00CF19C2" w:rsidRDefault="00280D07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Основу содержания литературного образовани</w:t>
            </w:r>
            <w:r>
              <w:rPr>
                <w:sz w:val="24"/>
              </w:rPr>
              <w:t>я в средней школе на углублённом уровне составляют 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выдающихся произведений отечественной и зарубежной литературы второй половины ХIХ —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ХХI века, расширение литературного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 углубление восприятия и анализ художественных произ</w:t>
            </w:r>
            <w:r>
              <w:rPr>
                <w:sz w:val="24"/>
              </w:rPr>
              <w:t>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историко-литературном и историко-культурном контекстах, интерпретация произведений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proofErr w:type="gramEnd"/>
          </w:p>
          <w:p w:rsidR="00CF19C2" w:rsidRDefault="00280D07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 в основной школе</w:t>
            </w:r>
            <w:proofErr w:type="gramEnd"/>
            <w:r>
              <w:rPr>
                <w:sz w:val="24"/>
              </w:rPr>
              <w:t xml:space="preserve"> и сопрягается с курсом литературы, изучаемым на базовом уровне.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литературы в старших классах происходит углубление и расширение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с </w:t>
            </w:r>
            <w:r>
              <w:rPr>
                <w:sz w:val="24"/>
              </w:rPr>
              <w:t>курсом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 языка, истории и предметов художественного цикла, с разными разделами филологической 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видами искусств на основе </w:t>
            </w:r>
            <w:proofErr w:type="gramStart"/>
            <w:r>
              <w:rPr>
                <w:sz w:val="24"/>
              </w:rPr>
              <w:t>использования</w:t>
            </w:r>
            <w:proofErr w:type="gramEnd"/>
            <w:r>
              <w:rPr>
                <w:sz w:val="24"/>
              </w:rPr>
              <w:t xml:space="preserve"> как аппарата литературоведения, так и литературной критики,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куса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 художественной литературы.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276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280D07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рабочей программе учтены этапы российск</w:t>
            </w:r>
            <w:r>
              <w:rPr>
                <w:sz w:val="24"/>
              </w:rPr>
              <w:t>ого историко-литературного процесса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ХХI века, представлены разделы, включающие произведения литератур народов России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280D07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Углублённое изучение литературы осуществляется в соответствии с учебным планом </w:t>
            </w:r>
            <w:r>
              <w:rPr>
                <w:sz w:val="24"/>
              </w:rPr>
              <w:t>гуманитарного профиля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(углубленный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:rsidR="00CF19C2" w:rsidRDefault="00280D07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280D07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2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F19C2" w:rsidRDefault="00280D07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280D07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</w:t>
            </w:r>
            <w:r>
              <w:rPr>
                <w:sz w:val="24"/>
              </w:rPr>
              <w:t>программа по истории на уровне сред­ 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посредственному</w:t>
            </w:r>
            <w:proofErr w:type="gramEnd"/>
            <w:r>
              <w:rPr>
                <w:sz w:val="24"/>
              </w:rPr>
              <w:t xml:space="preserve">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</w:t>
            </w:r>
            <w:r>
              <w:rPr>
                <w:sz w:val="24"/>
              </w:rPr>
              <w:t>тельной</w:t>
            </w:r>
          </w:p>
          <w:p w:rsidR="00CF19C2" w:rsidRDefault="00280D0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280D07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культурной среде от уровня семьи до </w:t>
            </w:r>
            <w:r>
              <w:rPr>
                <w:sz w:val="24"/>
              </w:rPr>
              <w:t>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CF19C2" w:rsidRDefault="00280D07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</w:t>
            </w:r>
            <w:r>
              <w:rPr>
                <w:sz w:val="24"/>
              </w:rPr>
              <w:t>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CF19C2" w:rsidRDefault="00280D07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280D07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280D07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303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280D07">
            <w:pPr>
              <w:pStyle w:val="TableParagraph"/>
              <w:ind w:left="923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280D07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составлена на основе положений и требований к результатам освоения </w:t>
            </w:r>
            <w:r>
              <w:rPr>
                <w:sz w:val="24"/>
              </w:rPr>
              <w:t>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280D07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280D07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r>
              <w:rPr>
                <w:sz w:val="24"/>
              </w:rPr>
              <w:t>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CF19C2" w:rsidRDefault="00280D07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обучающимся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193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280D07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 w:rsidR="00CF19C2" w:rsidRDefault="00280D07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CF19C2" w:rsidRDefault="00280D07">
            <w:pPr>
              <w:pStyle w:val="TableParagraph"/>
              <w:spacing w:line="270" w:lineRule="atLeast"/>
              <w:ind w:left="107" w:right="180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CF19C2">
        <w:trPr>
          <w:trHeight w:val="220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280D07">
            <w:pPr>
              <w:pStyle w:val="TableParagraph"/>
              <w:spacing w:before="230"/>
              <w:ind w:left="923" w:right="667" w:hanging="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280D0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ФГОС 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образовательной программы основного общего образования.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</w:t>
            </w:r>
            <w:r>
              <w:rPr>
                <w:sz w:val="24"/>
              </w:rPr>
              <w:t>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280D07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  <w:p w:rsidR="00CF19C2" w:rsidRDefault="00280D07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уровневой дифференциации.</w:t>
            </w:r>
          </w:p>
          <w:p w:rsidR="00CF19C2" w:rsidRDefault="00280D07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«География» отводится 272 часа: по одному часу в неделю в 5 и 6 классах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CF19C2">
        <w:trPr>
          <w:trHeight w:val="193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36"/>
              </w:rPr>
            </w:pPr>
          </w:p>
          <w:p w:rsidR="00CF19C2" w:rsidRDefault="00280D07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280D0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280D07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</w:t>
            </w:r>
            <w:r>
              <w:rPr>
                <w:sz w:val="24"/>
              </w:rPr>
              <w:t>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938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280D07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группового безопасного </w:t>
            </w:r>
            <w:r>
              <w:rPr>
                <w:sz w:val="24"/>
              </w:rPr>
              <w:t>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  <w:proofErr w:type="gramEnd"/>
          </w:p>
          <w:p w:rsidR="00CF19C2" w:rsidRDefault="00280D0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CF19C2" w:rsidRDefault="00280D07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</w:t>
            </w:r>
            <w:r>
              <w:rPr>
                <w:sz w:val="24"/>
              </w:rPr>
              <w:t>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CF19C2" w:rsidRDefault="00280D0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CF19C2" w:rsidRDefault="00280D07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</w:t>
            </w:r>
            <w:r>
              <w:rPr>
                <w:sz w:val="24"/>
              </w:rPr>
              <w:t>зования:</w:t>
            </w:r>
          </w:p>
          <w:p w:rsidR="00CF19C2" w:rsidRDefault="00280D07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:rsidR="00CF19C2" w:rsidRDefault="00280D07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CF19C2" w:rsidRDefault="00280D07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CF19C2" w:rsidRDefault="00280D07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 xml:space="preserve">Модуль №6 </w:t>
            </w:r>
            <w:r>
              <w:rPr>
                <w:sz w:val="24"/>
              </w:rPr>
              <w:t>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CF19C2" w:rsidRDefault="00280D07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:rsidR="00CF19C2" w:rsidRDefault="00280D07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CF19C2" w:rsidRDefault="00280D07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:rsidR="00CF19C2" w:rsidRDefault="00280D07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Для формирования практических навыков в области военной </w:t>
            </w:r>
            <w:r>
              <w:rPr>
                <w:sz w:val="24"/>
              </w:rPr>
              <w:t>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профессионального и среднего профессионального образования и учебных </w:t>
            </w:r>
            <w:proofErr w:type="gramStart"/>
            <w:r>
              <w:rPr>
                <w:sz w:val="24"/>
              </w:rPr>
              <w:t>пунктах</w:t>
            </w:r>
            <w:proofErr w:type="gramEnd"/>
            <w:r>
              <w:rPr>
                <w:sz w:val="24"/>
              </w:rPr>
              <w:t xml:space="preserve">» организуются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</w:tbl>
    <w:p w:rsidR="00CF19C2" w:rsidRDefault="00CF19C2">
      <w:pPr>
        <w:spacing w:line="255" w:lineRule="exac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248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2"/>
              </w:rPr>
            </w:pPr>
          </w:p>
          <w:p w:rsidR="00CF19C2" w:rsidRDefault="00280D07">
            <w:pPr>
              <w:pStyle w:val="TableParagraph"/>
              <w:ind w:left="237" w:right="82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 язык</w:t>
            </w:r>
          </w:p>
        </w:tc>
        <w:tc>
          <w:tcPr>
            <w:tcW w:w="11766" w:type="dxa"/>
          </w:tcPr>
          <w:p w:rsidR="00CF19C2" w:rsidRDefault="00280D07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среднего общего образования по иностранному </w:t>
            </w:r>
            <w:r>
              <w:rPr>
                <w:sz w:val="24"/>
              </w:rPr>
              <w:t>(английскому) языку (базовый уровень)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</w:t>
            </w:r>
            <w:r>
              <w:rPr>
                <w:sz w:val="24"/>
              </w:rPr>
              <w:t>азования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413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изменениями,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1645,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:rsidR="00CF19C2" w:rsidRDefault="00280D0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1578,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613,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CF19C2" w:rsidRDefault="00280D07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2020 № 519, от 11 12 2020 № 712), основной образовательной программой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одобрена</w:t>
            </w:r>
            <w:proofErr w:type="gramEnd"/>
            <w:r>
              <w:rPr>
                <w:sz w:val="24"/>
              </w:rPr>
              <w:t xml:space="preserve"> решением федерального учебно-методического объединения по общему образованию (протокол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28.06.2016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2/16)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z w:val="24"/>
              </w:rPr>
              <w:t>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717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280D07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 среднего общего образования и элементов содержания,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Универсальном кодификаторе по иностранному (английскому) яз</w:t>
            </w:r>
            <w:r>
              <w:rPr>
                <w:sz w:val="24"/>
              </w:rPr>
              <w:t>ыку (одобрено решением ФУМО от 12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 г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Протокол №1/21), а также на основе характеристики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(одобрено решением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12 06 2020 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CF19C2" w:rsidRDefault="00280D07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особенностей и структуры русского языка обучающихся,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иностранного (английского)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с содерж</w:t>
            </w:r>
            <w:r>
              <w:rPr>
                <w:sz w:val="24"/>
              </w:rPr>
              <w:t>анием других общеобразовательных предметов, изучаемых в 10—11 классах, а также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 умений обучающихся и использование ими языковых средств, представленных в примерных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 начального общего и основного общего образования, что обеспечивает преемственность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16—17 лет.</w:t>
            </w:r>
          </w:p>
          <w:p w:rsidR="00CF19C2" w:rsidRDefault="00280D07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основе УМК </w:t>
            </w:r>
            <w:r>
              <w:rPr>
                <w:sz w:val="24"/>
              </w:rPr>
              <w:t>«Английский в фокусе» ("</w:t>
            </w:r>
            <w:proofErr w:type="spellStart"/>
            <w:r>
              <w:rPr>
                <w:sz w:val="24"/>
              </w:rPr>
              <w:t>Spotlight</w:t>
            </w:r>
            <w:proofErr w:type="spellEnd"/>
            <w:r>
              <w:rPr>
                <w:sz w:val="24"/>
              </w:rPr>
              <w:t>") для 10-11 классов общеобразовательных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(авторы О.В. Афанасьева, Д. Дули и др.). К завершению обучения в средней школе планируется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11 класса уровня подготовки по английскому языку по четырем</w:t>
            </w:r>
            <w:r>
              <w:rPr>
                <w:sz w:val="24"/>
              </w:rPr>
              <w:t xml:space="preserve"> коммуникативным компетенциям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чтении, письме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</w:p>
          <w:p w:rsidR="00CF19C2" w:rsidRDefault="00280D07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ступени среднего общего образования на изучение предмета “Английский язык”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CF19C2" w:rsidRDefault="00280D0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280D0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469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8"/>
              </w:rPr>
            </w:pPr>
          </w:p>
          <w:p w:rsidR="00CF19C2" w:rsidRDefault="00280D07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280D07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</w:t>
            </w:r>
            <w:r>
              <w:rPr>
                <w:sz w:val="24"/>
              </w:rPr>
              <w:t>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общекультуного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CF19C2" w:rsidRDefault="00280D0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</w:p>
          <w:p w:rsidR="00CF19C2" w:rsidRDefault="00280D0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«Алгебра»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«Начала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анализа»,</w:t>
            </w:r>
          </w:p>
          <w:p w:rsidR="00CF19C2" w:rsidRDefault="00280D07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«Геометрия» («Геометрические фигуры и их свойства», «Измерение геометрических величин»), «Вероятность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статистика». Данные линии развиваются параллельно, каждая в соответствии с собственной логикой, однако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 одна от другой, а в тесном контакте</w:t>
            </w:r>
            <w:r>
              <w:rPr>
                <w:sz w:val="24"/>
              </w:rPr>
              <w:t xml:space="preserve"> и взаимодействии. Кроме этого, их объединяет 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пронизывающая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</w:t>
            </w:r>
            <w:r>
              <w:rPr>
                <w:sz w:val="24"/>
              </w:rPr>
              <w:t xml:space="preserve"> образования требование «умение оперировать понятиями: определение, аксиома, теорема,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следствие, свойство, признак, доказательство, равносильные формулировки; умение формулировать обратное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  <w:r>
              <w:rPr>
                <w:sz w:val="24"/>
              </w:rPr>
              <w:t>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1379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280D07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рассуждений» относится ко всем курсам, а формирование логических умений распределяется по всем годам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уровне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 w:rsidR="00CF19C2" w:rsidRDefault="00280D07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учебном плане технологического и социально-экономического профилей на изучение математики в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>
        <w:trPr>
          <w:trHeight w:val="469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F19C2" w:rsidRDefault="00280D07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:rsidR="00CF19C2" w:rsidRDefault="00280D07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</w:t>
            </w:r>
            <w:r>
              <w:rPr>
                <w:sz w:val="24"/>
              </w:rPr>
              <w:t>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280D0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280D0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280D0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280D0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:rsidR="00CF19C2" w:rsidRDefault="00280D07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естественно-научном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33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280D07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:rsidR="00CF19C2" w:rsidRDefault="00280D07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280D07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</w:t>
            </w:r>
            <w:r>
              <w:rPr>
                <w:sz w:val="24"/>
              </w:rPr>
              <w:t>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 w:rsidR="00CF19C2" w:rsidRDefault="00280D07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 её изучение отведено 68 учебных часов, по 1 часу в нед</w:t>
            </w:r>
            <w:r>
              <w:rPr>
                <w:sz w:val="24"/>
              </w:rPr>
              <w:t>елю в 10 и 11 классах гуманитарного,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</w:rPr>
            </w:pPr>
          </w:p>
          <w:p w:rsidR="00CF19C2" w:rsidRDefault="00280D07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:rsidR="00CF19C2" w:rsidRDefault="00280D07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  <w:proofErr w:type="gramEnd"/>
          </w:p>
          <w:p w:rsidR="00CF19C2" w:rsidRDefault="00280D07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Программы направлено на формирование </w:t>
            </w:r>
            <w:proofErr w:type="spellStart"/>
            <w:proofErr w:type="gramStart"/>
            <w:r>
              <w:rPr>
                <w:sz w:val="24"/>
              </w:rPr>
              <w:t>естественно-научной</w:t>
            </w:r>
            <w:proofErr w:type="spellEnd"/>
            <w:proofErr w:type="gramEnd"/>
            <w:r>
              <w:rPr>
                <w:sz w:val="24"/>
              </w:rPr>
              <w:t xml:space="preserve">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</w:t>
            </w:r>
            <w:r>
              <w:rPr>
                <w:sz w:val="24"/>
              </w:rPr>
              <w:t xml:space="preserve">чении их физике на базовом уровне на основе </w:t>
            </w:r>
            <w:proofErr w:type="spellStart"/>
            <w:r>
              <w:rPr>
                <w:sz w:val="24"/>
              </w:rPr>
              <w:t>системно-деятельностного</w:t>
            </w:r>
            <w:proofErr w:type="spellEnd"/>
            <w:r>
              <w:rPr>
                <w:sz w:val="24"/>
              </w:rPr>
              <w:t xml:space="preserve">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естественно-научными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CF19C2" w:rsidRDefault="00280D0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</w:t>
            </w:r>
            <w:r>
              <w:rPr>
                <w:sz w:val="24"/>
              </w:rPr>
              <w:t xml:space="preserve">ных представлениях о природе, границах применимости теорий, для описания </w:t>
            </w:r>
            <w:proofErr w:type="spellStart"/>
            <w:proofErr w:type="gramStart"/>
            <w:r>
              <w:rPr>
                <w:sz w:val="24"/>
              </w:rPr>
              <w:t>естественно-научных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CF19C2" w:rsidRDefault="00280D07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  <w:proofErr w:type="gramEnd"/>
          </w:p>
        </w:tc>
      </w:tr>
    </w:tbl>
    <w:p w:rsidR="00CF19C2" w:rsidRDefault="00CF19C2">
      <w:pPr>
        <w:spacing w:line="276" w:lineRule="exac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524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280D07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:rsidR="00CF19C2" w:rsidRDefault="00280D07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среднего общего </w:t>
            </w:r>
            <w:r>
              <w:rPr>
                <w:sz w:val="24"/>
              </w:rPr>
              <w:t>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280D07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z w:val="24"/>
              </w:rPr>
              <w:t>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воспитания и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 средствами учебного предмета «Химия». В ходе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способах получения и хим</w:t>
            </w:r>
            <w:r>
              <w:rPr>
                <w:sz w:val="24"/>
              </w:rPr>
              <w:t>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химия» и «Общая и неорганическая химия», основным компонентом </w:t>
            </w:r>
            <w:proofErr w:type="gramStart"/>
            <w:r>
              <w:rPr>
                <w:sz w:val="24"/>
              </w:rPr>
              <w:t>содержания</w:t>
            </w:r>
            <w:proofErr w:type="gramEnd"/>
            <w:r>
              <w:rPr>
                <w:sz w:val="24"/>
              </w:rPr>
              <w:t xml:space="preserve">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:rsidR="00CF19C2" w:rsidRDefault="00280D07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55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280D07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proofErr w:type="gramEnd"/>
          </w:p>
        </w:tc>
      </w:tr>
      <w:tr w:rsidR="00CF19C2">
        <w:trPr>
          <w:trHeight w:val="414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280D07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:rsidR="00CF19C2" w:rsidRDefault="00280D07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CF19C2" w:rsidRDefault="00280D07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z w:val="24"/>
              </w:rPr>
              <w:t xml:space="preserve">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CF19C2" w:rsidRDefault="00280D07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общеобразовательной школе, составляет 204 часа (3 </w:t>
            </w:r>
            <w:r>
              <w:rPr>
                <w:sz w:val="24"/>
              </w:rPr>
              <w:t>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Базовая</w:t>
            </w:r>
            <w:proofErr w:type="gramEnd"/>
          </w:p>
          <w:p w:rsidR="00CF19C2" w:rsidRDefault="00280D07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физич</w:t>
            </w:r>
            <w:r>
              <w:rPr>
                <w:sz w:val="24"/>
              </w:rPr>
              <w:t>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420335" w:rsidRDefault="00420335"/>
    <w:sectPr w:rsidR="00420335" w:rsidSect="00326D23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F19C2"/>
    <w:rsid w:val="00280D07"/>
    <w:rsid w:val="00326D23"/>
    <w:rsid w:val="00420335"/>
    <w:rsid w:val="006A3177"/>
    <w:rsid w:val="00CF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2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D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6D23"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326D23"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326D23"/>
  </w:style>
  <w:style w:type="paragraph" w:customStyle="1" w:styleId="TableParagraph">
    <w:name w:val="Table Paragraph"/>
    <w:basedOn w:val="a"/>
    <w:uiPriority w:val="1"/>
    <w:qFormat/>
    <w:rsid w:val="0032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4024</Words>
  <Characters>22937</Characters>
  <Application>Microsoft Office Word</Application>
  <DocSecurity>0</DocSecurity>
  <Lines>191</Lines>
  <Paragraphs>53</Paragraphs>
  <ScaleCrop>false</ScaleCrop>
  <Company/>
  <LinksUpToDate>false</LinksUpToDate>
  <CharactersWithSpaces>26908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12345</cp:lastModifiedBy>
  <cp:revision>4</cp:revision>
  <dcterms:created xsi:type="dcterms:W3CDTF">2023-09-07T16:54:00Z</dcterms:created>
  <dcterms:modified xsi:type="dcterms:W3CDTF">2024-05-19T19:35:00Z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